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01" w:rsidRDefault="00134701">
      <w:pPr>
        <w:rPr>
          <w:sz w:val="28"/>
          <w:szCs w:val="28"/>
        </w:rPr>
      </w:pPr>
      <w:r w:rsidRPr="00E750D2">
        <w:rPr>
          <w:sz w:val="28"/>
          <w:szCs w:val="28"/>
        </w:rPr>
        <w:t>Compte-rendu de l’assemblée générale de l’Association des Sociétés Chorales d’Alsace du 10 octobre 2021</w:t>
      </w:r>
    </w:p>
    <w:p w:rsidR="00E750D2" w:rsidRPr="00E750D2" w:rsidRDefault="00E750D2">
      <w:pPr>
        <w:rPr>
          <w:sz w:val="24"/>
          <w:szCs w:val="24"/>
        </w:rPr>
      </w:pPr>
      <w:r w:rsidRPr="00E750D2">
        <w:rPr>
          <w:sz w:val="24"/>
          <w:szCs w:val="24"/>
        </w:rPr>
        <w:t>L’A</w:t>
      </w:r>
      <w:r>
        <w:rPr>
          <w:sz w:val="24"/>
          <w:szCs w:val="24"/>
        </w:rPr>
        <w:t xml:space="preserve">ssociation des Sociétés Chorales d’Alsace regroupe une quarantaine de chorales des deux départements alsaciens ainsi qu’une chorale du département de la Haute-Saône. Chaque année en automne, elle organise son assemblée générale au </w:t>
      </w:r>
      <w:proofErr w:type="spellStart"/>
      <w:r>
        <w:rPr>
          <w:sz w:val="24"/>
          <w:szCs w:val="24"/>
        </w:rPr>
        <w:t>Kleebach</w:t>
      </w:r>
      <w:proofErr w:type="spellEnd"/>
      <w:r>
        <w:rPr>
          <w:sz w:val="24"/>
          <w:szCs w:val="24"/>
        </w:rPr>
        <w:t>.</w:t>
      </w:r>
    </w:p>
    <w:p w:rsidR="00134701" w:rsidRDefault="00134701">
      <w:r>
        <w:t>Dimanche 10 octobre</w:t>
      </w:r>
      <w:r w:rsidR="00E750D2">
        <w:t xml:space="preserve"> 2021</w:t>
      </w:r>
      <w:r>
        <w:t xml:space="preserve">, Mr René </w:t>
      </w:r>
      <w:proofErr w:type="spellStart"/>
      <w:r>
        <w:t>Sutter</w:t>
      </w:r>
      <w:proofErr w:type="spellEnd"/>
      <w:r>
        <w:t>, président de l’ASCA,  a eu le plaisir de saluer une quarantaine de membres adhérents à l’occasion de leur AG</w:t>
      </w:r>
      <w:r w:rsidR="001A58CC">
        <w:t xml:space="preserve"> dans la</w:t>
      </w:r>
      <w:r>
        <w:t xml:space="preserve"> salle Point d’orgue au </w:t>
      </w:r>
      <w:proofErr w:type="spellStart"/>
      <w:r>
        <w:t>Kleebach</w:t>
      </w:r>
      <w:proofErr w:type="spellEnd"/>
      <w:r>
        <w:t>.</w:t>
      </w:r>
    </w:p>
    <w:p w:rsidR="00134701" w:rsidRDefault="00134701">
      <w:r>
        <w:t>Après avoir évoqué les différents points statutaires, il a été question de l’</w:t>
      </w:r>
      <w:r w:rsidR="001A58CC">
        <w:t xml:space="preserve">arrêt subi </w:t>
      </w:r>
      <w:r>
        <w:t>des activités des chorales suite à la pandémie.</w:t>
      </w:r>
    </w:p>
    <w:p w:rsidR="001A58CC" w:rsidRDefault="001A58CC">
      <w:r>
        <w:t>Le président a rencontré beaucoup de responsables de chorales en septembre dernier.</w:t>
      </w:r>
      <w:r w:rsidR="00E750D2">
        <w:t xml:space="preserve"> </w:t>
      </w:r>
      <w:r>
        <w:t xml:space="preserve">Il en est ressorti que beaucoup de chœurs ont repris le chemin des répétitions mais avec moins de choristes à cause du </w:t>
      </w:r>
      <w:proofErr w:type="spellStart"/>
      <w:r>
        <w:t>pass</w:t>
      </w:r>
      <w:proofErr w:type="spellEnd"/>
      <w:r>
        <w:t xml:space="preserve"> sanitaire.</w:t>
      </w:r>
    </w:p>
    <w:p w:rsidR="001A58CC" w:rsidRDefault="001A58CC">
      <w:r>
        <w:t>Afin d’aider les chorales à refaire des concerts, l’ASCA se propose d’organiser des rencontres-concerts pour le plaisir de rechanter.</w:t>
      </w:r>
    </w:p>
    <w:p w:rsidR="00E750D2" w:rsidRDefault="001A58CC">
      <w:r>
        <w:t xml:space="preserve">Pour terminer la réunion,  </w:t>
      </w:r>
      <w:r w:rsidR="00E750D2">
        <w:t>il a été rappelé les différentes activités de l’ASCA, savoir :</w:t>
      </w:r>
    </w:p>
    <w:p w:rsidR="00E750D2" w:rsidRDefault="00E750D2" w:rsidP="00E750D2">
      <w:pPr>
        <w:pStyle w:val="Paragraphedeliste"/>
        <w:numPr>
          <w:ilvl w:val="0"/>
          <w:numId w:val="1"/>
        </w:numPr>
      </w:pPr>
      <w:r>
        <w:t xml:space="preserve">Les » </w:t>
      </w:r>
      <w:proofErr w:type="spellStart"/>
      <w:r>
        <w:t>festi’chant</w:t>
      </w:r>
      <w:proofErr w:type="spellEnd"/>
      <w:r>
        <w:t> » (festivals de la jeunesse d’Alsace) à Colmar, Mulhouse, Strasbourg courant 2022</w:t>
      </w:r>
    </w:p>
    <w:p w:rsidR="00E750D2" w:rsidRDefault="00E750D2" w:rsidP="00E750D2">
      <w:pPr>
        <w:pStyle w:val="Paragraphedeliste"/>
        <w:numPr>
          <w:ilvl w:val="0"/>
          <w:numId w:val="1"/>
        </w:numPr>
      </w:pPr>
      <w:r>
        <w:t xml:space="preserve">Le stage de perfectionnement en avril 2022 au </w:t>
      </w:r>
      <w:proofErr w:type="spellStart"/>
      <w:r>
        <w:t>Kleebach</w:t>
      </w:r>
      <w:proofErr w:type="spellEnd"/>
    </w:p>
    <w:p w:rsidR="00E750D2" w:rsidRDefault="00E750D2" w:rsidP="00E750D2">
      <w:pPr>
        <w:pStyle w:val="Paragraphedeliste"/>
        <w:numPr>
          <w:ilvl w:val="0"/>
          <w:numId w:val="1"/>
        </w:numPr>
      </w:pPr>
      <w:proofErr w:type="spellStart"/>
      <w:r>
        <w:t>Euphonia</w:t>
      </w:r>
      <w:proofErr w:type="spellEnd"/>
      <w:r>
        <w:t xml:space="preserve">, le </w:t>
      </w:r>
      <w:proofErr w:type="spellStart"/>
      <w:r>
        <w:t>choaur</w:t>
      </w:r>
      <w:proofErr w:type="spellEnd"/>
      <w:r>
        <w:t xml:space="preserve"> régional de l’ASCA</w:t>
      </w:r>
    </w:p>
    <w:p w:rsidR="00E750D2" w:rsidRDefault="001A58CC" w:rsidP="00E750D2">
      <w:pPr>
        <w:pStyle w:val="Paragraphedeliste"/>
        <w:numPr>
          <w:ilvl w:val="0"/>
          <w:numId w:val="1"/>
        </w:numPr>
      </w:pPr>
      <w:r>
        <w:t xml:space="preserve"> l’organisation du 170e anniversaire de l’association en 2025</w:t>
      </w:r>
      <w:r w:rsidR="00E750D2">
        <w:t>.</w:t>
      </w:r>
    </w:p>
    <w:p w:rsidR="00134701" w:rsidRDefault="00E750D2">
      <w:r>
        <w:t xml:space="preserve">Le président termine la réunion en invitant tous les membres à prendre l’apéro sur la terrasse  puis le repas dans la salle du restaurant du </w:t>
      </w:r>
      <w:proofErr w:type="spellStart"/>
      <w:r>
        <w:t>Kleebach</w:t>
      </w:r>
      <w:bookmarkStart w:id="0" w:name="_GoBack"/>
      <w:bookmarkEnd w:id="0"/>
      <w:proofErr w:type="spellEnd"/>
    </w:p>
    <w:sectPr w:rsidR="00134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C4FA8"/>
    <w:multiLevelType w:val="hybridMultilevel"/>
    <w:tmpl w:val="E94A6C46"/>
    <w:lvl w:ilvl="0" w:tplc="8FA89D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01"/>
    <w:rsid w:val="00134701"/>
    <w:rsid w:val="001A58CC"/>
    <w:rsid w:val="009803FB"/>
    <w:rsid w:val="00E750D2"/>
    <w:rsid w:val="00F0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5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5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Sutter</dc:creator>
  <cp:lastModifiedBy>René Sutter</cp:lastModifiedBy>
  <cp:revision>1</cp:revision>
  <dcterms:created xsi:type="dcterms:W3CDTF">2021-11-03T15:12:00Z</dcterms:created>
  <dcterms:modified xsi:type="dcterms:W3CDTF">2021-11-03T15:43:00Z</dcterms:modified>
</cp:coreProperties>
</file>