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71EF" w14:textId="7777777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proofErr w:type="spellStart"/>
      <w:r w:rsidRPr="00854B84">
        <w:rPr>
          <w:rFonts w:ascii="Calibri" w:hAnsi="Calibri"/>
        </w:rPr>
        <w:t>Arefac</w:t>
      </w:r>
      <w:proofErr w:type="spellEnd"/>
      <w:r w:rsidRPr="00854B84">
        <w:rPr>
          <w:rFonts w:ascii="Calibri" w:hAnsi="Calibri"/>
        </w:rPr>
        <w:t xml:space="preserve"> – Maison du Kleebach</w:t>
      </w:r>
    </w:p>
    <w:p w14:paraId="4C0ACC91" w14:textId="776286A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r w:rsidRPr="00854B84">
        <w:rPr>
          <w:rFonts w:ascii="Calibri" w:hAnsi="Calibri"/>
        </w:rPr>
        <w:t>Assemblée générale du 1</w:t>
      </w:r>
      <w:r w:rsidR="007F68AA">
        <w:rPr>
          <w:rFonts w:ascii="Calibri" w:hAnsi="Calibri"/>
        </w:rPr>
        <w:t>8</w:t>
      </w:r>
      <w:r w:rsidRPr="00854B84">
        <w:rPr>
          <w:rFonts w:ascii="Calibri" w:hAnsi="Calibri"/>
        </w:rPr>
        <w:t xml:space="preserve"> </w:t>
      </w:r>
      <w:r>
        <w:rPr>
          <w:rFonts w:ascii="Calibri" w:hAnsi="Calibri"/>
        </w:rPr>
        <w:t>avril 202</w:t>
      </w:r>
      <w:r w:rsidR="007F68AA">
        <w:rPr>
          <w:rFonts w:ascii="Calibri" w:hAnsi="Calibri"/>
        </w:rPr>
        <w:t>6</w:t>
      </w:r>
    </w:p>
    <w:p w14:paraId="5556C27F" w14:textId="77777777" w:rsidR="00854B84" w:rsidRDefault="00854B84" w:rsidP="00854B84">
      <w:pPr>
        <w:tabs>
          <w:tab w:val="left" w:pos="4260"/>
        </w:tabs>
        <w:overflowPunct/>
        <w:autoSpaceDE/>
        <w:autoSpaceDN/>
        <w:adjustRightInd/>
        <w:textAlignment w:val="auto"/>
        <w:rPr>
          <w:rFonts w:ascii="Calibri" w:hAnsi="Calibri"/>
        </w:rPr>
      </w:pPr>
      <w:r w:rsidRPr="00854B84">
        <w:rPr>
          <w:rFonts w:ascii="Calibri" w:hAnsi="Calibri"/>
        </w:rPr>
        <w:tab/>
      </w:r>
    </w:p>
    <w:p w14:paraId="55CECF6A" w14:textId="77777777" w:rsidR="001D3231" w:rsidRPr="00854B84" w:rsidRDefault="001D3231" w:rsidP="00854B84">
      <w:pPr>
        <w:tabs>
          <w:tab w:val="left" w:pos="4260"/>
        </w:tabs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7C706A95" w14:textId="77777777" w:rsidR="00854B84" w:rsidRPr="00854B84" w:rsidRDefault="00854B84" w:rsidP="00854B84">
      <w:pPr>
        <w:overflowPunct/>
        <w:autoSpaceDE/>
        <w:autoSpaceDN/>
        <w:adjustRightInd/>
        <w:jc w:val="center"/>
        <w:textAlignment w:val="auto"/>
        <w:rPr>
          <w:rFonts w:ascii="Calibri" w:hAnsi="Calibri"/>
          <w:u w:val="single"/>
        </w:rPr>
      </w:pPr>
      <w:r w:rsidRPr="00854B84">
        <w:rPr>
          <w:rFonts w:ascii="Calibri" w:hAnsi="Calibri"/>
          <w:u w:val="single"/>
        </w:rPr>
        <w:t xml:space="preserve">Rapport moral </w:t>
      </w:r>
    </w:p>
    <w:p w14:paraId="7FB5DE45" w14:textId="7777777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7F1CFEEA" w14:textId="7777777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166C4EF9" w14:textId="14A8FC36" w:rsid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r w:rsidRPr="00854B84">
        <w:rPr>
          <w:rFonts w:ascii="Calibri" w:hAnsi="Calibri"/>
        </w:rPr>
        <w:t xml:space="preserve">Merci à vous qui nous faites l’amitié de votre présence ce matin à notre assemblée générale </w:t>
      </w:r>
      <w:r>
        <w:rPr>
          <w:rFonts w:ascii="Calibri" w:hAnsi="Calibri"/>
        </w:rPr>
        <w:t xml:space="preserve">où nous allons </w:t>
      </w:r>
      <w:r w:rsidRPr="00854B84">
        <w:rPr>
          <w:rFonts w:ascii="Calibri" w:hAnsi="Calibri"/>
        </w:rPr>
        <w:t xml:space="preserve">rendre compte de </w:t>
      </w:r>
      <w:r w:rsidR="00F57B75">
        <w:rPr>
          <w:rFonts w:ascii="Calibri" w:hAnsi="Calibri"/>
        </w:rPr>
        <w:t>la vie de notre association au cours de l’année</w:t>
      </w:r>
      <w:r w:rsidRPr="00854B84">
        <w:rPr>
          <w:rFonts w:ascii="Calibri" w:hAnsi="Calibri"/>
        </w:rPr>
        <w:t xml:space="preserve"> 202</w:t>
      </w:r>
      <w:r w:rsidR="007F68AA">
        <w:rPr>
          <w:rFonts w:ascii="Calibri" w:hAnsi="Calibri"/>
        </w:rPr>
        <w:t>5</w:t>
      </w:r>
      <w:r w:rsidR="00235480">
        <w:rPr>
          <w:rFonts w:ascii="Calibri" w:hAnsi="Calibri"/>
        </w:rPr>
        <w:t xml:space="preserve">. </w:t>
      </w:r>
    </w:p>
    <w:p w14:paraId="33BE9A2D" w14:textId="77777777" w:rsid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55688768" w14:textId="0D3E3E42" w:rsidR="00C9147C" w:rsidRDefault="00C9147C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Comme toutes les années précédentes, le conseil d’administration s’est fortement investi, avec des réunions tous les deux mois </w:t>
      </w:r>
      <w:r w:rsidR="00705DA5">
        <w:rPr>
          <w:rFonts w:ascii="Calibri" w:hAnsi="Calibri"/>
        </w:rPr>
        <w:t>et des échanges intermédiaires en tant que de besoin, tout particulièrement pour notre trésorier Francis</w:t>
      </w:r>
      <w:r w:rsidR="00E34A77">
        <w:rPr>
          <w:rFonts w:ascii="Calibri" w:hAnsi="Calibri"/>
        </w:rPr>
        <w:t xml:space="preserve"> Haberer</w:t>
      </w:r>
      <w:r w:rsidR="00705DA5">
        <w:rPr>
          <w:rFonts w:ascii="Calibri" w:hAnsi="Calibri"/>
        </w:rPr>
        <w:t xml:space="preserve"> et notre vice-président Jean-Paul</w:t>
      </w:r>
      <w:r w:rsidR="00E34A77">
        <w:rPr>
          <w:rFonts w:ascii="Calibri" w:hAnsi="Calibri"/>
        </w:rPr>
        <w:t xml:space="preserve"> Hugel</w:t>
      </w:r>
      <w:r w:rsidR="003C0B7D">
        <w:rPr>
          <w:rFonts w:ascii="Calibri" w:hAnsi="Calibri"/>
        </w:rPr>
        <w:t>. Merci à tous ses membres</w:t>
      </w:r>
      <w:r w:rsidR="00C538CC">
        <w:rPr>
          <w:rFonts w:ascii="Calibri" w:hAnsi="Calibri"/>
        </w:rPr>
        <w:t xml:space="preserve"> du temps, des compétences, de l’énergie apportés à notre association.</w:t>
      </w:r>
      <w:r w:rsidR="001C028A">
        <w:rPr>
          <w:rFonts w:ascii="Calibri" w:hAnsi="Calibri"/>
        </w:rPr>
        <w:t xml:space="preserve"> Reconnaissance toute particulière à Jean Schelcher</w:t>
      </w:r>
      <w:r w:rsidR="0052000E">
        <w:rPr>
          <w:rFonts w:ascii="Calibri" w:hAnsi="Calibri"/>
        </w:rPr>
        <w:t>, que des raisons de santé ont</w:t>
      </w:r>
      <w:r w:rsidR="00673585">
        <w:rPr>
          <w:rFonts w:ascii="Calibri" w:hAnsi="Calibri"/>
        </w:rPr>
        <w:t>, à notre grande tristesse,</w:t>
      </w:r>
      <w:r w:rsidR="0052000E">
        <w:rPr>
          <w:rFonts w:ascii="Calibri" w:hAnsi="Calibri"/>
        </w:rPr>
        <w:t xml:space="preserve"> conduit à quitter notre conseil</w:t>
      </w:r>
      <w:r w:rsidR="00673585">
        <w:rPr>
          <w:rFonts w:ascii="Calibri" w:hAnsi="Calibri"/>
        </w:rPr>
        <w:t xml:space="preserve"> il y a quelques mois</w:t>
      </w:r>
      <w:r w:rsidR="00E34A77">
        <w:rPr>
          <w:rFonts w:ascii="Calibri" w:hAnsi="Calibri"/>
        </w:rPr>
        <w:t>, ainsi qu’à Marc Wioland</w:t>
      </w:r>
      <w:r w:rsidR="00673585">
        <w:rPr>
          <w:rFonts w:ascii="Calibri" w:hAnsi="Calibri"/>
        </w:rPr>
        <w:t xml:space="preserve"> dont le mandat s’achève</w:t>
      </w:r>
      <w:r w:rsidR="008C4E5D">
        <w:rPr>
          <w:rFonts w:ascii="Calibri" w:hAnsi="Calibri"/>
        </w:rPr>
        <w:t>, qui a été investi à nos côtés de nombreuses années et a facilité nos relations avec la commune de Munster où il était adjoint à la culture.</w:t>
      </w:r>
    </w:p>
    <w:p w14:paraId="1C60B37B" w14:textId="77777777" w:rsidR="00513585" w:rsidRDefault="00513585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604FF971" w14:textId="7718AF25" w:rsidR="00C61913" w:rsidRDefault="00513585" w:rsidP="00423342">
      <w:pPr>
        <w:overflowPunct/>
        <w:autoSpaceDE/>
        <w:autoSpaceDN/>
        <w:adjustRightInd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Je veux saluer aussi l’engagement de l’équipe salariée conduite par </w:t>
      </w:r>
      <w:r w:rsidR="00703C1A">
        <w:rPr>
          <w:rFonts w:ascii="Calibri" w:hAnsi="Calibri"/>
        </w:rPr>
        <w:t xml:space="preserve">notre directrice </w:t>
      </w:r>
      <w:r>
        <w:rPr>
          <w:rFonts w:ascii="Calibri" w:hAnsi="Calibri"/>
        </w:rPr>
        <w:t>Morgane</w:t>
      </w:r>
      <w:r w:rsidR="00E34A77">
        <w:rPr>
          <w:rFonts w:ascii="Calibri" w:hAnsi="Calibri"/>
        </w:rPr>
        <w:t xml:space="preserve"> Braesch</w:t>
      </w:r>
      <w:r w:rsidR="00D05FEA">
        <w:rPr>
          <w:rFonts w:ascii="Calibri" w:hAnsi="Calibri"/>
        </w:rPr>
        <w:t xml:space="preserve">, qui assure au quotidien la qualité d’accueil qu’apprécient nos clients et la relation commerciale </w:t>
      </w:r>
      <w:r w:rsidR="008C5D54">
        <w:rPr>
          <w:rFonts w:ascii="Calibri" w:hAnsi="Calibri"/>
        </w:rPr>
        <w:t xml:space="preserve">indispensable à notre développement. Nous sommes certes sortis de la crise sanitaire mais celle-ci nous aura durablement plombés, tant </w:t>
      </w:r>
      <w:r w:rsidR="00144A26">
        <w:rPr>
          <w:rFonts w:ascii="Calibri" w:hAnsi="Calibri"/>
        </w:rPr>
        <w:t>par les pertes financières directes qu’elle a causées que par les changements d’habitudes chez nos clients qui ont tendance à moins se déplacer, à privilégier la visioconférence à la réunion en salle</w:t>
      </w:r>
      <w:r w:rsidR="00CC541D">
        <w:rPr>
          <w:rFonts w:ascii="Calibri" w:hAnsi="Calibri"/>
        </w:rPr>
        <w:t xml:space="preserve"> – alors que notre société a tant besoin de vraie rencontre -</w:t>
      </w:r>
      <w:r w:rsidR="00144A26">
        <w:rPr>
          <w:rFonts w:ascii="Calibri" w:hAnsi="Calibri"/>
        </w:rPr>
        <w:t xml:space="preserve"> </w:t>
      </w:r>
      <w:r w:rsidR="00A0417F">
        <w:rPr>
          <w:rFonts w:ascii="Calibri" w:hAnsi="Calibri"/>
        </w:rPr>
        <w:t xml:space="preserve">et à se montrer versatiles, réservant tard et n’hésitant pas à annuler tardivement également. </w:t>
      </w:r>
      <w:r w:rsidR="00904019">
        <w:rPr>
          <w:rFonts w:ascii="Calibri" w:hAnsi="Calibri"/>
        </w:rPr>
        <w:t xml:space="preserve">Nous avons également eu à augmenter nos tarifs pour faire face à la hausse très forte des coûts de l’énergie et de l’ensemble des matières premières depuis 2022, </w:t>
      </w:r>
      <w:r w:rsidR="00E8335F">
        <w:rPr>
          <w:rFonts w:ascii="Calibri" w:hAnsi="Calibri"/>
        </w:rPr>
        <w:t xml:space="preserve">décisions indispensables mais pas toujours </w:t>
      </w:r>
      <w:r w:rsidR="000C2C16">
        <w:rPr>
          <w:rFonts w:ascii="Calibri" w:hAnsi="Calibri"/>
        </w:rPr>
        <w:t xml:space="preserve">aisées à faire admettre à nos </w:t>
      </w:r>
      <w:r w:rsidR="00CF0F36">
        <w:rPr>
          <w:rFonts w:ascii="Calibri" w:hAnsi="Calibri"/>
        </w:rPr>
        <w:t>interlocuteur</w:t>
      </w:r>
      <w:r w:rsidR="000C2C16">
        <w:rPr>
          <w:rFonts w:ascii="Calibri" w:hAnsi="Calibri"/>
        </w:rPr>
        <w:t xml:space="preserve">s. </w:t>
      </w:r>
      <w:r w:rsidR="00A0417F">
        <w:rPr>
          <w:rFonts w:ascii="Calibri" w:hAnsi="Calibri"/>
        </w:rPr>
        <w:t xml:space="preserve">Dans un tel contexte, fidéliser </w:t>
      </w:r>
      <w:r w:rsidR="00CF0F36">
        <w:rPr>
          <w:rFonts w:ascii="Calibri" w:hAnsi="Calibri"/>
        </w:rPr>
        <w:t xml:space="preserve">nos clients </w:t>
      </w:r>
      <w:r w:rsidR="00A0417F">
        <w:rPr>
          <w:rFonts w:ascii="Calibri" w:hAnsi="Calibri"/>
        </w:rPr>
        <w:t xml:space="preserve">et </w:t>
      </w:r>
      <w:r w:rsidR="00CF0F36">
        <w:rPr>
          <w:rFonts w:ascii="Calibri" w:hAnsi="Calibri"/>
        </w:rPr>
        <w:t xml:space="preserve">en </w:t>
      </w:r>
      <w:r w:rsidR="00A0417F">
        <w:rPr>
          <w:rFonts w:ascii="Calibri" w:hAnsi="Calibri"/>
        </w:rPr>
        <w:t xml:space="preserve">conquérir </w:t>
      </w:r>
      <w:r w:rsidR="00A94FE2">
        <w:rPr>
          <w:rFonts w:ascii="Calibri" w:hAnsi="Calibri"/>
        </w:rPr>
        <w:t xml:space="preserve">régulièrement de nouveaux </w:t>
      </w:r>
      <w:r w:rsidR="009A2ACD">
        <w:rPr>
          <w:rFonts w:ascii="Calibri" w:hAnsi="Calibri"/>
        </w:rPr>
        <w:t>est un travail quotidien</w:t>
      </w:r>
      <w:r w:rsidR="00CF0F36">
        <w:rPr>
          <w:rFonts w:ascii="Calibri" w:hAnsi="Calibri"/>
        </w:rPr>
        <w:t> :</w:t>
      </w:r>
      <w:r w:rsidR="00A94FE2">
        <w:rPr>
          <w:rFonts w:ascii="Calibri" w:hAnsi="Calibri"/>
        </w:rPr>
        <w:t xml:space="preserve"> merci d’autant </w:t>
      </w:r>
      <w:r w:rsidR="00703C1A">
        <w:rPr>
          <w:rFonts w:ascii="Calibri" w:hAnsi="Calibri"/>
        </w:rPr>
        <w:t xml:space="preserve">plus </w:t>
      </w:r>
      <w:r w:rsidR="00C8442C">
        <w:rPr>
          <w:rFonts w:ascii="Calibri" w:hAnsi="Calibri"/>
        </w:rPr>
        <w:t>à Morgane et à tous celles et ceux, bénévoles et salariés, qui y contribuent</w:t>
      </w:r>
      <w:r w:rsidR="00C61913">
        <w:rPr>
          <w:rFonts w:ascii="Calibri" w:hAnsi="Calibri"/>
        </w:rPr>
        <w:t>.</w:t>
      </w:r>
      <w:r w:rsidR="008C5D54">
        <w:rPr>
          <w:rFonts w:ascii="Calibri" w:hAnsi="Calibri"/>
        </w:rPr>
        <w:t xml:space="preserve"> </w:t>
      </w:r>
    </w:p>
    <w:p w14:paraId="739CC342" w14:textId="56AD6C71" w:rsidR="00904019" w:rsidRDefault="00904019" w:rsidP="00423342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565CE3D1" w14:textId="7607D85F" w:rsidR="00423342" w:rsidRDefault="008C3AD1" w:rsidP="00423342">
      <w:pPr>
        <w:overflowPunct/>
        <w:autoSpaceDE/>
        <w:autoSpaceDN/>
        <w:adjustRightInd/>
        <w:textAlignment w:val="auto"/>
        <w:rPr>
          <w:rFonts w:ascii="Calibri" w:hAnsi="Calibri"/>
        </w:rPr>
      </w:pPr>
      <w:r>
        <w:rPr>
          <w:rFonts w:ascii="Calibri" w:hAnsi="Calibri"/>
        </w:rPr>
        <w:t>Nous espérions l’an dernier à pareille époque pouvoir engager</w:t>
      </w:r>
      <w:r w:rsidR="00650CB0">
        <w:rPr>
          <w:rFonts w:ascii="Calibri" w:hAnsi="Calibri"/>
        </w:rPr>
        <w:t xml:space="preserve"> des investissements dont la Maison a bien besoin. Les circonstances ne l’ont hélas pas permis</w:t>
      </w:r>
      <w:r w:rsidR="00EE3E8B">
        <w:rPr>
          <w:rFonts w:ascii="Calibri" w:hAnsi="Calibri"/>
        </w:rPr>
        <w:t xml:space="preserve"> mais tout le travail préparatoire effectué </w:t>
      </w:r>
      <w:r w:rsidR="00531FE3">
        <w:rPr>
          <w:rFonts w:ascii="Calibri" w:hAnsi="Calibri"/>
        </w:rPr>
        <w:t xml:space="preserve">sera </w:t>
      </w:r>
      <w:r w:rsidR="00FD31EB">
        <w:rPr>
          <w:rFonts w:ascii="Calibri" w:hAnsi="Calibri"/>
        </w:rPr>
        <w:t>repris pour être concrétisé dès que nos ressources nous le permettront.</w:t>
      </w:r>
      <w:r w:rsidR="00EE3E8B">
        <w:rPr>
          <w:rFonts w:ascii="Calibri" w:hAnsi="Calibri"/>
        </w:rPr>
        <w:t xml:space="preserve"> </w:t>
      </w:r>
    </w:p>
    <w:p w14:paraId="7925B152" w14:textId="77777777" w:rsidR="001343DA" w:rsidRDefault="001343DA" w:rsidP="00423342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13B6DFCA" w14:textId="7876B59A" w:rsidR="00854B84" w:rsidRPr="00854B84" w:rsidRDefault="00702C3D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La crise du bénévolat qui ébranle le monde associatif ne nous épargne pas. </w:t>
      </w:r>
      <w:r w:rsidR="00282B72">
        <w:rPr>
          <w:rFonts w:ascii="Calibri" w:hAnsi="Calibri"/>
        </w:rPr>
        <w:t xml:space="preserve">Plus que jamais, nous avons besoin de vous pour continuer de nous soutenir, de faire connaître la Maison, </w:t>
      </w:r>
      <w:r w:rsidR="00390FF3">
        <w:rPr>
          <w:rFonts w:ascii="Calibri" w:hAnsi="Calibri"/>
        </w:rPr>
        <w:t xml:space="preserve">d’identifier des partenaires potentiels, </w:t>
      </w:r>
      <w:r w:rsidR="00282B72">
        <w:rPr>
          <w:rFonts w:ascii="Calibri" w:hAnsi="Calibri"/>
        </w:rPr>
        <w:t xml:space="preserve">de repérer des personnes dont les compétences seraient utiles à l’association pour nous rejoindre, dans un conseil d’administration qui permettra désormais d’accueillir un peu plus de </w:t>
      </w:r>
      <w:r w:rsidR="001C028A">
        <w:rPr>
          <w:rFonts w:ascii="Calibri" w:hAnsi="Calibri"/>
        </w:rPr>
        <w:t>membr</w:t>
      </w:r>
      <w:r w:rsidR="00282B72">
        <w:rPr>
          <w:rFonts w:ascii="Calibri" w:hAnsi="Calibri"/>
        </w:rPr>
        <w:t xml:space="preserve">es. </w:t>
      </w:r>
      <w:r w:rsidR="00854B84" w:rsidRPr="00854B84">
        <w:rPr>
          <w:rFonts w:ascii="Calibri" w:hAnsi="Calibri"/>
        </w:rPr>
        <w:t>Je compte</w:t>
      </w:r>
      <w:r w:rsidR="007F5C57">
        <w:rPr>
          <w:rFonts w:ascii="Calibri" w:hAnsi="Calibri"/>
        </w:rPr>
        <w:t>, comme je vous l’exprime chaque année,</w:t>
      </w:r>
      <w:r w:rsidR="00854B84" w:rsidRPr="00854B84">
        <w:rPr>
          <w:rFonts w:ascii="Calibri" w:hAnsi="Calibri"/>
        </w:rPr>
        <w:t xml:space="preserve"> sur votre engagement, sur celui de tous nos membres et sympathisants ainsi que sur le soutien de nos partenaires pour que la Maison du Kleebach </w:t>
      </w:r>
      <w:r w:rsidR="00B22F40">
        <w:rPr>
          <w:rFonts w:ascii="Calibri" w:hAnsi="Calibri"/>
        </w:rPr>
        <w:t>continue de toucher de nouveaux publics</w:t>
      </w:r>
      <w:r w:rsidR="00FE14A5">
        <w:rPr>
          <w:rFonts w:ascii="Calibri" w:hAnsi="Calibri"/>
        </w:rPr>
        <w:t xml:space="preserve">, </w:t>
      </w:r>
      <w:r w:rsidR="001803F5">
        <w:rPr>
          <w:rFonts w:ascii="Calibri" w:hAnsi="Calibri"/>
        </w:rPr>
        <w:t>prépare son avenir</w:t>
      </w:r>
      <w:r w:rsidR="007D6B1A">
        <w:rPr>
          <w:rFonts w:ascii="Calibri" w:hAnsi="Calibri"/>
        </w:rPr>
        <w:t xml:space="preserve"> </w:t>
      </w:r>
      <w:r w:rsidR="00FE14A5">
        <w:rPr>
          <w:rFonts w:ascii="Calibri" w:hAnsi="Calibri"/>
        </w:rPr>
        <w:t>et</w:t>
      </w:r>
      <w:r w:rsidR="00854B84" w:rsidRPr="00854B84">
        <w:rPr>
          <w:rFonts w:ascii="Calibri" w:hAnsi="Calibri"/>
        </w:rPr>
        <w:t xml:space="preserve"> vibre </w:t>
      </w:r>
      <w:r w:rsidR="00FE14A5">
        <w:rPr>
          <w:rFonts w:ascii="Calibri" w:hAnsi="Calibri"/>
        </w:rPr>
        <w:t xml:space="preserve">longtemps encore </w:t>
      </w:r>
      <w:r w:rsidR="00854B84" w:rsidRPr="00854B84">
        <w:rPr>
          <w:rFonts w:ascii="Calibri" w:hAnsi="Calibri"/>
        </w:rPr>
        <w:t>de musique</w:t>
      </w:r>
      <w:r w:rsidR="00E8700F">
        <w:rPr>
          <w:rFonts w:ascii="Calibri" w:hAnsi="Calibri"/>
        </w:rPr>
        <w:t xml:space="preserve"> et de joie</w:t>
      </w:r>
      <w:r w:rsidR="00854B84" w:rsidRPr="00854B84">
        <w:rPr>
          <w:rFonts w:ascii="Calibri" w:hAnsi="Calibri"/>
        </w:rPr>
        <w:t xml:space="preserve"> d’être ensemble.</w:t>
      </w:r>
    </w:p>
    <w:p w14:paraId="69B3F843" w14:textId="7777777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</w:p>
    <w:p w14:paraId="3847FECD" w14:textId="77777777" w:rsidR="00854B84" w:rsidRPr="00854B84" w:rsidRDefault="00854B84" w:rsidP="00854B84">
      <w:pPr>
        <w:overflowPunct/>
        <w:autoSpaceDE/>
        <w:autoSpaceDN/>
        <w:adjustRightInd/>
        <w:textAlignment w:val="auto"/>
        <w:rPr>
          <w:rFonts w:ascii="Calibri" w:hAnsi="Calibri"/>
        </w:rPr>
      </w:pPr>
      <w:r w:rsidRPr="00854B84">
        <w:rPr>
          <w:rFonts w:ascii="Calibri" w:hAnsi="Calibri"/>
        </w:rPr>
        <w:t>Anne-Marie Jean</w:t>
      </w:r>
    </w:p>
    <w:p w14:paraId="53F74EA5" w14:textId="15D6EADB" w:rsidR="0084212A" w:rsidRPr="00687103" w:rsidRDefault="00854B84" w:rsidP="00687103">
      <w:pPr>
        <w:overflowPunct/>
        <w:autoSpaceDE/>
        <w:autoSpaceDN/>
        <w:adjustRightInd/>
        <w:textAlignment w:val="auto"/>
        <w:rPr>
          <w:rFonts w:ascii="Calibri" w:hAnsi="Calibri"/>
        </w:rPr>
      </w:pPr>
      <w:r w:rsidRPr="00854B84">
        <w:rPr>
          <w:rFonts w:ascii="Calibri" w:hAnsi="Calibri"/>
        </w:rPr>
        <w:t>Présidente de l’</w:t>
      </w:r>
      <w:proofErr w:type="spellStart"/>
      <w:r w:rsidRPr="00854B84">
        <w:rPr>
          <w:rFonts w:ascii="Calibri" w:hAnsi="Calibri"/>
        </w:rPr>
        <w:t>Arefac</w:t>
      </w:r>
      <w:proofErr w:type="spellEnd"/>
      <w:r w:rsidRPr="00854B84">
        <w:rPr>
          <w:rFonts w:ascii="Calibri" w:hAnsi="Calibri"/>
        </w:rPr>
        <w:t xml:space="preserve"> – Maison du Kleebach</w:t>
      </w:r>
    </w:p>
    <w:sectPr w:rsidR="0084212A" w:rsidRPr="00687103" w:rsidSect="00982FCB">
      <w:footerReference w:type="even" r:id="rId6"/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D50F" w14:textId="77777777" w:rsidR="00E6242C" w:rsidRDefault="00E6242C" w:rsidP="00423342">
      <w:r>
        <w:separator/>
      </w:r>
    </w:p>
  </w:endnote>
  <w:endnote w:type="continuationSeparator" w:id="0">
    <w:p w14:paraId="1A41AD75" w14:textId="77777777" w:rsidR="00E6242C" w:rsidRDefault="00E6242C" w:rsidP="0042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F858" w14:textId="112D966E" w:rsidR="00423342" w:rsidRDefault="0042334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F0A6D8" wp14:editId="093B68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7060" cy="345440"/>
              <wp:effectExtent l="0" t="0" r="2540" b="0"/>
              <wp:wrapNone/>
              <wp:docPr id="1737016513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48CF1" w14:textId="354FEEAA" w:rsidR="00423342" w:rsidRPr="00423342" w:rsidRDefault="00423342" w:rsidP="00423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423342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0A6D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e" style="position:absolute;margin-left:0;margin-top:0;width:47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" filled="f" stroked="f">
              <v:textbox style="mso-fit-shape-to-text:t" inset="0,0,0,15pt">
                <w:txbxContent>
                  <w:p w14:paraId="7F748CF1" w14:textId="354FEEAA" w:rsidR="00423342" w:rsidRPr="00423342" w:rsidRDefault="00423342" w:rsidP="00423342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423342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F6F0" w14:textId="588581A5" w:rsidR="00423342" w:rsidRDefault="0042334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CB8F5B" wp14:editId="68B83F5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7060" cy="345440"/>
              <wp:effectExtent l="0" t="0" r="2540" b="0"/>
              <wp:wrapNone/>
              <wp:docPr id="1522460494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A823C" w14:textId="42231888" w:rsidR="00423342" w:rsidRPr="00423342" w:rsidRDefault="00423342" w:rsidP="00423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423342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B8F5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e" style="position:absolute;margin-left:0;margin-top:0;width:47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" filled="f" stroked="f">
              <v:textbox style="mso-fit-shape-to-text:t" inset="0,0,0,15pt">
                <w:txbxContent>
                  <w:p w14:paraId="44BA823C" w14:textId="42231888" w:rsidR="00423342" w:rsidRPr="00423342" w:rsidRDefault="00423342" w:rsidP="00423342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423342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CA86" w14:textId="78A94338" w:rsidR="00423342" w:rsidRDefault="00423342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84BA80" wp14:editId="7EDFF8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7060" cy="345440"/>
              <wp:effectExtent l="0" t="0" r="2540" b="0"/>
              <wp:wrapNone/>
              <wp:docPr id="296143033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0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84C63" w14:textId="0227491C" w:rsidR="00423342" w:rsidRPr="00423342" w:rsidRDefault="00423342" w:rsidP="004233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423342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4BA8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Interne" style="position:absolute;margin-left:0;margin-top:0;width:47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0QDgIAABwEAAAOAAAAZHJzL2Uyb0RvYy54bWysU02P2jAQvVfqf7B8LwmUp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" filled="f" stroked="f">
              <v:textbox style="mso-fit-shape-to-text:t" inset="0,0,0,15pt">
                <w:txbxContent>
                  <w:p w14:paraId="3FC84C63" w14:textId="0227491C" w:rsidR="00423342" w:rsidRPr="00423342" w:rsidRDefault="00423342" w:rsidP="00423342">
                    <w:pPr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423342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DF4C" w14:textId="77777777" w:rsidR="00E6242C" w:rsidRDefault="00E6242C" w:rsidP="00423342">
      <w:r>
        <w:separator/>
      </w:r>
    </w:p>
  </w:footnote>
  <w:footnote w:type="continuationSeparator" w:id="0">
    <w:p w14:paraId="3BE2E3C0" w14:textId="77777777" w:rsidR="00E6242C" w:rsidRDefault="00E6242C" w:rsidP="0042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84"/>
    <w:rsid w:val="000903A9"/>
    <w:rsid w:val="000C2C16"/>
    <w:rsid w:val="000E0BB4"/>
    <w:rsid w:val="000E3518"/>
    <w:rsid w:val="001115CD"/>
    <w:rsid w:val="001343DA"/>
    <w:rsid w:val="00144A26"/>
    <w:rsid w:val="001803F5"/>
    <w:rsid w:val="001C028A"/>
    <w:rsid w:val="001D3231"/>
    <w:rsid w:val="001F4B85"/>
    <w:rsid w:val="00235480"/>
    <w:rsid w:val="00251C66"/>
    <w:rsid w:val="00282B72"/>
    <w:rsid w:val="002E560F"/>
    <w:rsid w:val="00325D9C"/>
    <w:rsid w:val="00390FF3"/>
    <w:rsid w:val="003C0B7D"/>
    <w:rsid w:val="00403EFB"/>
    <w:rsid w:val="00423342"/>
    <w:rsid w:val="00435E76"/>
    <w:rsid w:val="004C5848"/>
    <w:rsid w:val="004D17A6"/>
    <w:rsid w:val="00513585"/>
    <w:rsid w:val="0052000E"/>
    <w:rsid w:val="00531FE3"/>
    <w:rsid w:val="00556373"/>
    <w:rsid w:val="00607F4A"/>
    <w:rsid w:val="00630DC8"/>
    <w:rsid w:val="00650CB0"/>
    <w:rsid w:val="00673585"/>
    <w:rsid w:val="00687103"/>
    <w:rsid w:val="006B5260"/>
    <w:rsid w:val="00702C3D"/>
    <w:rsid w:val="00703C1A"/>
    <w:rsid w:val="00705DA5"/>
    <w:rsid w:val="0073111D"/>
    <w:rsid w:val="00754808"/>
    <w:rsid w:val="00764776"/>
    <w:rsid w:val="00792100"/>
    <w:rsid w:val="007A7545"/>
    <w:rsid w:val="007D6B1A"/>
    <w:rsid w:val="007F5C57"/>
    <w:rsid w:val="007F68AA"/>
    <w:rsid w:val="00805D1B"/>
    <w:rsid w:val="0084212A"/>
    <w:rsid w:val="00854B84"/>
    <w:rsid w:val="008C3AD1"/>
    <w:rsid w:val="008C4E5D"/>
    <w:rsid w:val="008C5D54"/>
    <w:rsid w:val="008E5B0E"/>
    <w:rsid w:val="00904019"/>
    <w:rsid w:val="00923345"/>
    <w:rsid w:val="00982FCB"/>
    <w:rsid w:val="009A2ACD"/>
    <w:rsid w:val="009F479E"/>
    <w:rsid w:val="00A0417F"/>
    <w:rsid w:val="00A94FE2"/>
    <w:rsid w:val="00B07F11"/>
    <w:rsid w:val="00B22F40"/>
    <w:rsid w:val="00C538CC"/>
    <w:rsid w:val="00C61913"/>
    <w:rsid w:val="00C8442C"/>
    <w:rsid w:val="00C9147C"/>
    <w:rsid w:val="00CC541D"/>
    <w:rsid w:val="00CF0F36"/>
    <w:rsid w:val="00D05FEA"/>
    <w:rsid w:val="00E14FCF"/>
    <w:rsid w:val="00E3152F"/>
    <w:rsid w:val="00E3199F"/>
    <w:rsid w:val="00E34A77"/>
    <w:rsid w:val="00E6242C"/>
    <w:rsid w:val="00E8335F"/>
    <w:rsid w:val="00E8700F"/>
    <w:rsid w:val="00EE3E8B"/>
    <w:rsid w:val="00F35E1B"/>
    <w:rsid w:val="00F57B75"/>
    <w:rsid w:val="00F64D02"/>
    <w:rsid w:val="00FD31EB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CAFE"/>
  <w15:chartTrackingRefBased/>
  <w15:docId w15:val="{2BDB94F6-89BD-4B8A-946F-DF1122E6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54B84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4B84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4B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4B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4B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4B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4B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4B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4B8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5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4B84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5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4B84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54B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4B84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54B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4B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4B84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4233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342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e0428da-ac0f-4a84-a429-a80e20cb35de}" enabled="1" method="Standard" siteId="{80c03608-5f64-40bb-9c70-9394abe601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Anne Marie</dc:creator>
  <cp:keywords/>
  <dc:description/>
  <cp:lastModifiedBy>JEAN Anne Marie</cp:lastModifiedBy>
  <cp:revision>42</cp:revision>
  <dcterms:created xsi:type="dcterms:W3CDTF">2026-04-17T14:22:00Z</dcterms:created>
  <dcterms:modified xsi:type="dcterms:W3CDTF">2026-04-17T14:57:00Z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11a6c8b9,6788c4c1,5abee74e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C1 - Interne</vt:lpwstr>
  </property>
</Properties>
</file>